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50" w:type="pct"/>
        <w:jc w:val="center"/>
        <w:shd w:val="clear" w:color="auto" w:fill="E97BE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5"/>
      </w:tblGrid>
      <w:tr w:rsidR="00B060F1" w:rsidRPr="00B060F1" w:rsidTr="00B060F1">
        <w:trPr>
          <w:jc w:val="center"/>
        </w:trPr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0" w:type="auto"/>
              <w:tblInd w:w="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21"/>
            </w:tblGrid>
            <w:tr w:rsidR="00B060F1" w:rsidRPr="00B060F1">
              <w:trPr>
                <w:trHeight w:val="1695"/>
              </w:trPr>
              <w:tc>
                <w:tcPr>
                  <w:tcW w:w="89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1.ชื่อโครงการ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 xml:space="preserve">ซ่อมแซมถนนสายบ้านวังหมาก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–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 xml:space="preserve">เกาะนารอบ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–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ตรอกปด เชื่อมหมู่ที่ 3 กับหมู่ที่ 4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ตำบลนาโหนด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หน่วยงานเจ้าของโครงการ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กองช่าง เทศบาลตำบลนาโหนด  อำเภอเมืองพัทลุง  จังหวัดพัทลุง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2. วงเงินงบประมาณที่ได้รับจัดสรร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>   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351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>,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000.- บาท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>  (-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สามแสนห้าหมื่นหนึ่งพันบาทถ้วน-)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> 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jc w:val="both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3. ลักษณะงานโดยสังเขป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 xml:space="preserve">ซ่อมแซมถนนสายบ้านวังหมาก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–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 xml:space="preserve">เกาะนารอบ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–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ตรอกปด เชื่อมหมู่ที่ 3  กับหมู่ที่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4 ตำบลนาโหนด  ขนาดผิวจราจรกว้า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3.50 เมตร ยาว 1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>,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820 เมตร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ซ่อมแซมโดยการถมหินผุตลอดสาย ปริมาตรหินผุไม่น้อยกว่า 764 ลบ.ม. พร้อมเกรดบดอัดเรียบร้อย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และจัดทำป้ายโครงการจำนวน 1 ป้าย ตามแบบมาตรฐานป้ายขององค์กรปกครองส่วนท้องถิ่น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/>
                      <w:sz w:val="28"/>
                    </w:rPr>
                    <w:t>4. 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ราคากลางคำนวณ ณ วันที่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12  เดือน ตุลาคม  พ.ศ. 2559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เป็นจำนวนเงิน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356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>,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000.- บาท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(-สามแสนห้าหมื่นหกพันบาทถ้วน-)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5.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บัญชีประมาณการราคากลาง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/>
                      <w:sz w:val="28"/>
                    </w:rPr>
                    <w:t>     5.1 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แบบสรุปราคากลางถนนทาง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สะพานและท่อเหลี่ยม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> 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/>
                      <w:sz w:val="28"/>
                    </w:rPr>
                    <w:t>     5.2 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/>
                      <w:sz w:val="28"/>
                    </w:rPr>
                    <w:t>6.  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รายชื่อคณะกรรมการกำหนดราคากลาง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> </w:t>
                  </w:r>
                  <w:r w:rsidRPr="00B060F1">
                    <w:rPr>
                      <w:rFonts w:ascii="Angsana New" w:eastAsia="Times New Roman" w:hAnsi="Angsana New" w:cs="Angsana New" w:hint="cs"/>
                      <w:sz w:val="24"/>
                      <w:szCs w:val="24"/>
                      <w:cs/>
                    </w:rPr>
                    <w:t>(ตามคำสั่ง ทต.นาโหนด ที่</w:t>
                  </w:r>
                  <w:r w:rsidRPr="00B060F1">
                    <w:rPr>
                      <w:rFonts w:ascii="Angsana New" w:eastAsia="Times New Roman" w:hAnsi="Angsana New" w:cs="Angsana New" w:hint="cs"/>
                      <w:sz w:val="24"/>
                      <w:szCs w:val="24"/>
                    </w:rPr>
                    <w:t> </w:t>
                  </w:r>
                  <w:r w:rsidRPr="00B060F1">
                    <w:rPr>
                      <w:rFonts w:ascii="Angsana New" w:eastAsia="Times New Roman" w:hAnsi="Angsana New" w:cs="Angsana New"/>
                      <w:sz w:val="24"/>
                      <w:szCs w:val="24"/>
                    </w:rPr>
                    <w:t>353</w:t>
                  </w:r>
                  <w:r w:rsidRPr="00B060F1">
                    <w:rPr>
                      <w:rFonts w:ascii="Angsana New" w:eastAsia="Times New Roman" w:hAnsi="Angsana New" w:cs="Angsana New" w:hint="cs"/>
                      <w:sz w:val="24"/>
                      <w:szCs w:val="24"/>
                      <w:cs/>
                    </w:rPr>
                    <w:t>/2559 ลงวันที่  </w:t>
                  </w:r>
                  <w:r w:rsidRPr="00B060F1">
                    <w:rPr>
                      <w:rFonts w:ascii="Angsana New" w:eastAsia="Times New Roman" w:hAnsi="Angsana New" w:cs="Angsana New"/>
                      <w:sz w:val="24"/>
                      <w:szCs w:val="24"/>
                    </w:rPr>
                    <w:t>7 </w:t>
                  </w:r>
                  <w:r w:rsidRPr="00B060F1">
                    <w:rPr>
                      <w:rFonts w:ascii="Angsana New" w:eastAsia="Times New Roman" w:hAnsi="Angsana New" w:cs="Angsana New" w:hint="cs"/>
                      <w:sz w:val="24"/>
                      <w:szCs w:val="24"/>
                    </w:rPr>
                    <w:t> </w:t>
                  </w:r>
                  <w:r w:rsidRPr="00B060F1">
                    <w:rPr>
                      <w:rFonts w:ascii="Angsana New" w:eastAsia="Times New Roman" w:hAnsi="Angsana New" w:cs="Angsana New" w:hint="cs"/>
                      <w:sz w:val="24"/>
                      <w:szCs w:val="24"/>
                      <w:cs/>
                    </w:rPr>
                    <w:t>ตุลาคม  2559)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  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6.1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นายศุภชาติ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คงพูล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     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ตำแหน่ง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ปลัดเทศบาลตำบลนาโหนด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      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ประธานกรรมการ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  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6.2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นายบรรชา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แขกเพ็ง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   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ตำแหน่ง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ผู้อำนวยการกองช่าง                              กรรมการ</w:t>
                  </w:r>
                </w:p>
                <w:p w:rsidR="00B060F1" w:rsidRPr="00B060F1" w:rsidRDefault="00B060F1" w:rsidP="00B060F1">
                  <w:pPr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  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6.3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นายสถิตย์พันธ์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บัวเนียม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ตำแหน่ง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 xml:space="preserve">  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นายช่างโยธาชำนาญงาน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</w:rPr>
                    <w:t>                    </w:t>
                  </w:r>
                  <w:r w:rsidRPr="00B060F1">
                    <w:rPr>
                      <w:rFonts w:ascii="Angsana New" w:eastAsia="Times New Roman" w:hAnsi="Angsana New" w:cs="Angsana New" w:hint="cs"/>
                      <w:sz w:val="28"/>
                      <w:cs/>
                    </w:rPr>
                    <w:t>กรรมการ</w:t>
                  </w:r>
                </w:p>
              </w:tc>
            </w:tr>
          </w:tbl>
          <w:p w:rsidR="00B060F1" w:rsidRPr="00B060F1" w:rsidRDefault="00B060F1" w:rsidP="00B060F1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B060F1" w:rsidRPr="00B060F1" w:rsidTr="00B060F1">
        <w:trPr>
          <w:jc w:val="center"/>
        </w:trPr>
        <w:tc>
          <w:tcPr>
            <w:tcW w:w="0" w:type="auto"/>
            <w:shd w:val="clear" w:color="auto" w:fill="E97BEB"/>
            <w:vAlign w:val="center"/>
            <w:hideMark/>
          </w:tcPr>
          <w:p w:rsidR="00B060F1" w:rsidRPr="00B060F1" w:rsidRDefault="00B060F1" w:rsidP="00B0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104CD" w:rsidRDefault="00F104CD">
      <w:bookmarkStart w:id="0" w:name="_GoBack"/>
      <w:bookmarkEnd w:id="0"/>
    </w:p>
    <w:sectPr w:rsidR="00F10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0F1"/>
    <w:rsid w:val="00B060F1"/>
    <w:rsid w:val="00F1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32C4D2-40C0-4B3D-A6C0-C8F13AE3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11"/>
    <w:qFormat/>
    <w:rsid w:val="00B060F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รอง อักขระ"/>
    <w:basedOn w:val="a0"/>
    <w:link w:val="a3"/>
    <w:uiPriority w:val="11"/>
    <w:rsid w:val="00B060F1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2023-02-22T06:36:00Z</dcterms:created>
  <dcterms:modified xsi:type="dcterms:W3CDTF">2023-02-22T06:36:00Z</dcterms:modified>
</cp:coreProperties>
</file>